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506E86" w:rsidRDefault="009668D2" w:rsidP="009668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E86">
        <w:rPr>
          <w:rFonts w:ascii="Times New Roman" w:hAnsi="Times New Roman" w:cs="Times New Roman"/>
          <w:b/>
          <w:sz w:val="20"/>
          <w:szCs w:val="20"/>
        </w:rPr>
        <w:t xml:space="preserve">Протокол итогов по Тендеру закуп </w:t>
      </w:r>
      <w:r w:rsidR="002466C6">
        <w:rPr>
          <w:rFonts w:ascii="Times New Roman" w:hAnsi="Times New Roman" w:cs="Times New Roman"/>
          <w:b/>
          <w:sz w:val="20"/>
          <w:szCs w:val="20"/>
          <w:lang w:val="kk-KZ"/>
        </w:rPr>
        <w:t>ИМН</w:t>
      </w:r>
      <w:bookmarkStart w:id="0" w:name="_GoBack"/>
      <w:bookmarkEnd w:id="0"/>
      <w:r w:rsidR="009358BE" w:rsidRPr="00506E86">
        <w:rPr>
          <w:rFonts w:ascii="Times New Roman" w:hAnsi="Times New Roman" w:cs="Times New Roman"/>
          <w:b/>
          <w:sz w:val="20"/>
          <w:szCs w:val="20"/>
        </w:rPr>
        <w:t>.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06E8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06E8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>ктобе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6E86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344652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344652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344652">
        <w:rPr>
          <w:rFonts w:ascii="Times New Roman" w:hAnsi="Times New Roman" w:cs="Times New Roman"/>
          <w:sz w:val="20"/>
          <w:szCs w:val="20"/>
        </w:rPr>
        <w:t xml:space="preserve"> 253, 14.12</w:t>
      </w:r>
      <w:r w:rsidRPr="00506E86">
        <w:rPr>
          <w:rFonts w:ascii="Times New Roman" w:hAnsi="Times New Roman" w:cs="Times New Roman"/>
          <w:sz w:val="20"/>
          <w:szCs w:val="20"/>
        </w:rPr>
        <w:t>.2017 г., 14.00 ч местного времени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Неталина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директор ГККП «Областной центр крови»  ГУ «Управление здравоохранения Актюбинской области»</w:t>
            </w:r>
          </w:p>
        </w:tc>
      </w:tr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Г.Б..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редседателя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комиссии, зам. Директор по медицинской части ГККП «Областной центр крови»  ГУ «Управление здравоохранения Актюбинской области»</w:t>
            </w:r>
          </w:p>
        </w:tc>
      </w:tr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Кадырова Г.О.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Член комиссии, медсестра инфекционного контроля  ГККП «Областной центр крови»  ГУ «Управление здравоохранения Актюбинской области»</w:t>
            </w:r>
          </w:p>
        </w:tc>
      </w:tr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өрежанова З.А.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комиссии, 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главная медсестра 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ГК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 «Областной центр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крови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»  ГУ «Управление здравоохранения Актюбинской области»</w:t>
            </w:r>
          </w:p>
        </w:tc>
      </w:tr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Улыкпанова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Член комиссии, экономист  ГККП «Областной центр крови» ГУ «Управление здравоохранения Актюбинской области»</w:t>
            </w:r>
          </w:p>
        </w:tc>
      </w:tr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Аманова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Секретарь, менеджер по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акупу</w:t>
            </w:r>
            <w:proofErr w:type="spellEnd"/>
            <w:r w:rsidRPr="00506E86">
              <w:rPr>
                <w:sz w:val="20"/>
                <w:szCs w:val="20"/>
              </w:rPr>
              <w:t xml:space="preserve"> 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ГККП «Областной центр крови»  ГУ «Управление здравоохранения Актюбинской области»</w:t>
            </w:r>
          </w:p>
        </w:tc>
      </w:tr>
    </w:tbl>
    <w:p w:rsidR="009358BE" w:rsidRPr="00506E86" w:rsidRDefault="009358BE" w:rsidP="009668D2">
      <w:pPr>
        <w:rPr>
          <w:rFonts w:ascii="Times New Roman" w:hAnsi="Times New Roman" w:cs="Times New Roman"/>
          <w:sz w:val="20"/>
          <w:szCs w:val="20"/>
        </w:rPr>
      </w:pP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 xml:space="preserve">провела тендеру закуп </w:t>
      </w:r>
      <w:r w:rsidR="00344652">
        <w:rPr>
          <w:rFonts w:ascii="Times New Roman" w:hAnsi="Times New Roman" w:cs="Times New Roman"/>
          <w:sz w:val="20"/>
          <w:szCs w:val="20"/>
        </w:rPr>
        <w:t>ИМН</w:t>
      </w:r>
      <w:r w:rsidRPr="00506E86">
        <w:rPr>
          <w:rFonts w:ascii="Times New Roman" w:hAnsi="Times New Roman" w:cs="Times New Roman"/>
          <w:sz w:val="20"/>
          <w:szCs w:val="20"/>
        </w:rPr>
        <w:t>.</w:t>
      </w:r>
    </w:p>
    <w:p w:rsidR="009668D2" w:rsidRPr="00506E86" w:rsidRDefault="009668D2" w:rsidP="009668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краткое описание закупаемых средств</w:t>
      </w:r>
      <w:proofErr w:type="gramStart"/>
      <w:r w:rsidRPr="00506E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 xml:space="preserve"> сумма выделенная для закупки по лотам (Таблица № 1): </w:t>
      </w:r>
    </w:p>
    <w:p w:rsidR="00AC64AD" w:rsidRPr="00506E86" w:rsidRDefault="00162030" w:rsidP="00162030">
      <w:pPr>
        <w:pStyle w:val="a4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1: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2"/>
        <w:gridCol w:w="1418"/>
        <w:gridCol w:w="1559"/>
      </w:tblGrid>
      <w:tr w:rsidR="00EB52EA" w:rsidRPr="00506E86" w:rsidTr="00EB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Стоимость за ед.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выделенная на закуп</w:t>
            </w:r>
          </w:p>
        </w:tc>
      </w:tr>
      <w:tr w:rsidR="009358BE" w:rsidRPr="00506E86" w:rsidTr="00EB52EA">
        <w:trPr>
          <w:trHeight w:val="571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9358BE" w:rsidRPr="00506E86" w:rsidRDefault="002466C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консервации эритроцитов 350 мл</w:t>
            </w:r>
          </w:p>
        </w:tc>
        <w:tc>
          <w:tcPr>
            <w:tcW w:w="1276" w:type="dxa"/>
            <w:hideMark/>
          </w:tcPr>
          <w:p w:rsidR="009358BE" w:rsidRPr="00506E86" w:rsidRDefault="002466C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  <w:hideMark/>
          </w:tcPr>
          <w:p w:rsidR="00277C85" w:rsidRDefault="00277C85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9358BE" w:rsidRPr="00506E86" w:rsidRDefault="002466C6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18" w:type="dxa"/>
            <w:noWrap/>
            <w:hideMark/>
          </w:tcPr>
          <w:p w:rsidR="00277C85" w:rsidRDefault="00277C85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9358BE" w:rsidRPr="00506E86" w:rsidRDefault="00277C85" w:rsidP="00246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4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4865</w:t>
            </w:r>
          </w:p>
        </w:tc>
        <w:tc>
          <w:tcPr>
            <w:tcW w:w="1559" w:type="dxa"/>
            <w:hideMark/>
          </w:tcPr>
          <w:p w:rsidR="00277C85" w:rsidRDefault="00277C8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8BE" w:rsidRPr="00506E86" w:rsidRDefault="002466C6" w:rsidP="00246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2 490 880</w:t>
            </w:r>
          </w:p>
        </w:tc>
      </w:tr>
      <w:tr w:rsidR="009358BE" w:rsidRPr="00506E86" w:rsidTr="00EB52EA">
        <w:trPr>
          <w:trHeight w:val="1800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hideMark/>
          </w:tcPr>
          <w:p w:rsidR="009358BE" w:rsidRPr="00506E86" w:rsidRDefault="002466C6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Фильтрационная система для удаления лейкоцитов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массы одинарная система с 1 мешком для фильтрации эритроцитов после разделения</w:t>
            </w:r>
          </w:p>
        </w:tc>
        <w:tc>
          <w:tcPr>
            <w:tcW w:w="1276" w:type="dxa"/>
            <w:hideMark/>
          </w:tcPr>
          <w:p w:rsidR="009358BE" w:rsidRPr="00506E86" w:rsidRDefault="002466C6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  <w:hideMark/>
          </w:tcPr>
          <w:p w:rsidR="009358BE" w:rsidRPr="00506E86" w:rsidRDefault="009358BE" w:rsidP="00246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24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18" w:type="dxa"/>
            <w:noWrap/>
            <w:hideMark/>
          </w:tcPr>
          <w:p w:rsidR="00277C85" w:rsidRDefault="009358BE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9358BE" w:rsidRPr="00506E86" w:rsidRDefault="009358BE" w:rsidP="00246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8249</w:t>
            </w:r>
          </w:p>
        </w:tc>
        <w:tc>
          <w:tcPr>
            <w:tcW w:w="1559" w:type="dxa"/>
            <w:hideMark/>
          </w:tcPr>
          <w:p w:rsidR="00277C85" w:rsidRDefault="00277C8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8BE" w:rsidRPr="00506E86" w:rsidRDefault="002466C6" w:rsidP="00246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4 223 488</w:t>
            </w:r>
          </w:p>
        </w:tc>
      </w:tr>
      <w:tr w:rsidR="00EB52EA" w:rsidRPr="00506E86" w:rsidTr="00EB52EA">
        <w:trPr>
          <w:trHeight w:val="70"/>
        </w:trPr>
        <w:tc>
          <w:tcPr>
            <w:tcW w:w="567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EB52EA" w:rsidRPr="00506E86" w:rsidRDefault="002466C6" w:rsidP="009358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6 714 368</w:t>
            </w:r>
          </w:p>
        </w:tc>
      </w:tr>
    </w:tbl>
    <w:p w:rsidR="00EB52EA" w:rsidRPr="00506E86" w:rsidRDefault="00EB52EA" w:rsidP="00EB52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62030" w:rsidRPr="00506E86" w:rsidRDefault="00162030" w:rsidP="00EB5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местонахождение потенциальных поставщиков, представивших тендерные заявки (Таблица №2):</w:t>
      </w:r>
    </w:p>
    <w:p w:rsidR="00162030" w:rsidRPr="00506E86" w:rsidRDefault="00162030" w:rsidP="00162030">
      <w:pPr>
        <w:pStyle w:val="a4"/>
        <w:spacing w:after="0"/>
        <w:ind w:left="-142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2: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1843"/>
        <w:gridCol w:w="1701"/>
      </w:tblGrid>
      <w:tr w:rsidR="00EB52EA" w:rsidRPr="00506E86" w:rsidTr="008A765D">
        <w:tc>
          <w:tcPr>
            <w:tcW w:w="675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1843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предоставления  заявок</w:t>
            </w:r>
          </w:p>
        </w:tc>
        <w:tc>
          <w:tcPr>
            <w:tcW w:w="1701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предоставления заявок</w:t>
            </w:r>
          </w:p>
        </w:tc>
      </w:tr>
      <w:tr w:rsidR="00EB52EA" w:rsidRPr="00506E86" w:rsidTr="008A765D">
        <w:tc>
          <w:tcPr>
            <w:tcW w:w="675" w:type="dxa"/>
          </w:tcPr>
          <w:p w:rsidR="00EB52EA" w:rsidRPr="00506E86" w:rsidRDefault="00277C85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B52EA" w:rsidRPr="00506E86" w:rsidRDefault="00EB52EA" w:rsidP="0024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246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CINA PHARM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EB52EA" w:rsidRPr="002466C6" w:rsidRDefault="00A64FDE" w:rsidP="002466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РК, г Алматы, </w:t>
            </w: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6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Мынбаева 151, офис 48</w:t>
            </w:r>
          </w:p>
        </w:tc>
        <w:tc>
          <w:tcPr>
            <w:tcW w:w="1843" w:type="dxa"/>
          </w:tcPr>
          <w:p w:rsidR="00EB52EA" w:rsidRPr="00506E86" w:rsidRDefault="002466C6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13.12.2017</w:t>
            </w:r>
            <w:r w:rsidR="00EB52EA"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B52EA" w:rsidRPr="002466C6" w:rsidRDefault="002466C6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13:00</w:t>
            </w:r>
          </w:p>
        </w:tc>
      </w:tr>
    </w:tbl>
    <w:p w:rsidR="00162030" w:rsidRPr="00506E86" w:rsidRDefault="00162030" w:rsidP="00B34DC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34DC5" w:rsidRPr="00506E86" w:rsidRDefault="00B34DC5" w:rsidP="00B34D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Сопоставление цен: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№3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277C85" w:rsidRPr="00506E86" w:rsidTr="00277C85">
        <w:tc>
          <w:tcPr>
            <w:tcW w:w="709" w:type="dxa"/>
          </w:tcPr>
          <w:p w:rsidR="00277C85" w:rsidRPr="00506E86" w:rsidRDefault="00277C85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4" w:type="dxa"/>
          </w:tcPr>
          <w:p w:rsidR="00277C85" w:rsidRPr="00506E86" w:rsidRDefault="00277C85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средств</w:t>
            </w:r>
          </w:p>
        </w:tc>
        <w:tc>
          <w:tcPr>
            <w:tcW w:w="3260" w:type="dxa"/>
          </w:tcPr>
          <w:p w:rsidR="00277C85" w:rsidRPr="00506E86" w:rsidRDefault="002466C6" w:rsidP="00246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6C6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r w:rsidRPr="002466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CINA</w:t>
            </w:r>
            <w:r w:rsidRPr="00246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66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PHARM</w:t>
            </w:r>
            <w:r w:rsidRPr="002466C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7C85"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="00277C85"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277C85" w:rsidRPr="00506E86" w:rsidTr="00277C85">
        <w:tc>
          <w:tcPr>
            <w:tcW w:w="709" w:type="dxa"/>
          </w:tcPr>
          <w:p w:rsidR="00277C85" w:rsidRPr="00506E86" w:rsidRDefault="00277C85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bottom"/>
          </w:tcPr>
          <w:p w:rsidR="00277C85" w:rsidRPr="00506E86" w:rsidRDefault="002466C6" w:rsidP="005B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консервации эритроцитов 350 мл</w:t>
            </w:r>
          </w:p>
        </w:tc>
        <w:tc>
          <w:tcPr>
            <w:tcW w:w="3260" w:type="dxa"/>
          </w:tcPr>
          <w:p w:rsidR="00277C85" w:rsidRPr="002466C6" w:rsidRDefault="002466C6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4864</w:t>
            </w:r>
          </w:p>
        </w:tc>
      </w:tr>
      <w:tr w:rsidR="002466C6" w:rsidRPr="00506E86" w:rsidTr="00277C85">
        <w:tc>
          <w:tcPr>
            <w:tcW w:w="709" w:type="dxa"/>
          </w:tcPr>
          <w:p w:rsidR="002466C6" w:rsidRPr="002466C6" w:rsidRDefault="002466C6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2466C6" w:rsidRDefault="002466C6" w:rsidP="005B6C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Фильтрационная система для удаления лейкоцитов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массы одинарная система с 1 мешком для фильтрации эритроцитов после разделения</w:t>
            </w:r>
          </w:p>
        </w:tc>
        <w:tc>
          <w:tcPr>
            <w:tcW w:w="3260" w:type="dxa"/>
          </w:tcPr>
          <w:p w:rsidR="002466C6" w:rsidRDefault="002466C6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8248</w:t>
            </w:r>
          </w:p>
        </w:tc>
      </w:tr>
    </w:tbl>
    <w:p w:rsidR="00B34DC5" w:rsidRPr="00506E86" w:rsidRDefault="00B34DC5" w:rsidP="00B34D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11EF2" w:rsidRPr="00506E86" w:rsidRDefault="00A11EF2" w:rsidP="00A11E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506E86">
        <w:rPr>
          <w:rFonts w:ascii="Times New Roman" w:hAnsi="Times New Roman" w:cs="Times New Roman"/>
          <w:sz w:val="20"/>
          <w:szCs w:val="20"/>
        </w:rPr>
        <w:lastRenderedPageBreak/>
        <w:t>Соответствии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 xml:space="preserve"> поставщиков квалификационным требованиям: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№4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63"/>
        <w:gridCol w:w="12"/>
        <w:gridCol w:w="2835"/>
        <w:gridCol w:w="2268"/>
        <w:gridCol w:w="3261"/>
      </w:tblGrid>
      <w:tr w:rsidR="00A11EF2" w:rsidRPr="00506E86" w:rsidTr="00A06A23">
        <w:tc>
          <w:tcPr>
            <w:tcW w:w="675" w:type="dxa"/>
            <w:gridSpan w:val="2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3261" w:type="dxa"/>
          </w:tcPr>
          <w:p w:rsidR="00A11EF2" w:rsidRPr="00506E86" w:rsidRDefault="000E3FFD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 по заявленным лотам</w:t>
            </w:r>
          </w:p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2466C6" w:rsidRPr="00506E86" w:rsidTr="00A06A23">
        <w:tc>
          <w:tcPr>
            <w:tcW w:w="663" w:type="dxa"/>
          </w:tcPr>
          <w:p w:rsidR="002466C6" w:rsidRPr="00506E86" w:rsidRDefault="002466C6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gridSpan w:val="2"/>
          </w:tcPr>
          <w:p w:rsidR="002466C6" w:rsidRPr="00506E86" w:rsidRDefault="002466C6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C6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r w:rsidRPr="002466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CINA</w:t>
            </w:r>
            <w:r w:rsidRPr="00246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66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PHARM</w:t>
            </w:r>
            <w:r w:rsidRPr="002466C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466C6" w:rsidRPr="002466C6" w:rsidRDefault="002466C6" w:rsidP="002B6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РК, г Алматы, </w:t>
            </w: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Мынбаева 151, офис 48</w:t>
            </w:r>
          </w:p>
        </w:tc>
        <w:tc>
          <w:tcPr>
            <w:tcW w:w="3261" w:type="dxa"/>
          </w:tcPr>
          <w:p w:rsidR="002466C6" w:rsidRPr="00506E86" w:rsidRDefault="002466C6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</w:tbl>
    <w:p w:rsidR="00A4294C" w:rsidRPr="00506E86" w:rsidRDefault="00311EC9" w:rsidP="00406F79">
      <w:pPr>
        <w:ind w:firstLine="708"/>
        <w:jc w:val="thaiDistribute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5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. Квалификационные данные, отражены в </w:t>
      </w:r>
      <w:r w:rsidR="00406F79" w:rsidRPr="00506E86">
        <w:rPr>
          <w:rFonts w:ascii="Times New Roman" w:hAnsi="Times New Roman" w:cs="Times New Roman"/>
          <w:sz w:val="20"/>
          <w:szCs w:val="20"/>
        </w:rPr>
        <w:t>таблице  № 4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к данному протоколу.</w:t>
      </w:r>
    </w:p>
    <w:p w:rsidR="00A4294C" w:rsidRPr="00506E86" w:rsidRDefault="00311EC9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6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. Тендерная документация претендентов на поставку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изделий медицинского назначения и диагностических препаратов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оценивалась по соответствию требованиям тендерной документации и требованиям технической спецификации.    </w:t>
      </w:r>
    </w:p>
    <w:p w:rsidR="00A4294C" w:rsidRPr="00506E86" w:rsidRDefault="00311EC9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 xml:space="preserve">7. </w:t>
      </w:r>
      <w:r w:rsidR="00A4294C" w:rsidRPr="00506E86">
        <w:rPr>
          <w:rFonts w:ascii="Times New Roman" w:hAnsi="Times New Roman" w:cs="Times New Roman"/>
          <w:sz w:val="20"/>
          <w:szCs w:val="20"/>
        </w:rPr>
        <w:t>Сопоставление тендерных заявок проводились на основании предоставленных условий и цены.</w:t>
      </w:r>
    </w:p>
    <w:p w:rsidR="00A4294C" w:rsidRPr="00506E86" w:rsidRDefault="00A4294C" w:rsidP="00311EC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Экспертные заключения не привлекались.</w:t>
      </w:r>
    </w:p>
    <w:p w:rsidR="00A4294C" w:rsidRPr="00506E86" w:rsidRDefault="00311EC9" w:rsidP="00A4294C">
      <w:pPr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9.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Признать тендер </w:t>
      </w:r>
      <w:r w:rsidR="00A4294C" w:rsidRPr="00506E86">
        <w:rPr>
          <w:rFonts w:ascii="Times New Roman" w:hAnsi="Times New Roman" w:cs="Times New Roman"/>
          <w:sz w:val="20"/>
          <w:szCs w:val="20"/>
        </w:rPr>
        <w:t>по закуп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у изделий медицинского назначения и диагностических препаратов для лечебно-профилактических </w:t>
      </w:r>
      <w:r w:rsidR="00A4294C" w:rsidRPr="00506E86">
        <w:rPr>
          <w:rFonts w:ascii="Times New Roman" w:hAnsi="Times New Roman" w:cs="Times New Roman"/>
          <w:sz w:val="20"/>
          <w:szCs w:val="20"/>
        </w:rPr>
        <w:t>организаций Актюбинской области на 201</w:t>
      </w:r>
      <w:r w:rsidR="00406F79" w:rsidRPr="00506E86">
        <w:rPr>
          <w:rFonts w:ascii="Times New Roman" w:hAnsi="Times New Roman" w:cs="Times New Roman"/>
          <w:sz w:val="20"/>
          <w:szCs w:val="20"/>
        </w:rPr>
        <w:t>7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год</w:t>
      </w:r>
      <w:r w:rsidR="00A4294C" w:rsidRPr="00506E8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 несостоявшимся по следующим лотам:</w:t>
      </w:r>
    </w:p>
    <w:p w:rsidR="00A4294C" w:rsidRPr="00506E86" w:rsidRDefault="00A4294C" w:rsidP="000F0F1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- по лотам № 1 - </w:t>
      </w:r>
      <w:r w:rsidR="000F0F1A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на основании подпункта 2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пункта 82 </w:t>
      </w:r>
      <w:proofErr w:type="gramStart"/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 (</w:t>
      </w:r>
      <w:r w:rsidR="000F0F1A" w:rsidRPr="00506E86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="000F0F1A" w:rsidRPr="00506E86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</w:t>
      </w:r>
      <w:r w:rsidRPr="00506E86">
        <w:rPr>
          <w:rFonts w:ascii="Times New Roman" w:hAnsi="Times New Roman" w:cs="Times New Roman"/>
          <w:bCs/>
          <w:kern w:val="36"/>
          <w:sz w:val="20"/>
          <w:szCs w:val="20"/>
        </w:rPr>
        <w:t>;</w:t>
      </w:r>
    </w:p>
    <w:p w:rsidR="00A4294C" w:rsidRPr="00506E86" w:rsidRDefault="00A4294C" w:rsidP="000F0F1A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</w:pP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>-  по лоту</w:t>
      </w:r>
      <w:r w:rsidR="004067F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№ 2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на основании подпункта </w:t>
      </w:r>
      <w:r w:rsidR="004067F9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2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пункта 82 </w:t>
      </w:r>
      <w:proofErr w:type="gramStart"/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 (</w:t>
      </w:r>
      <w:r w:rsidR="004067F9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="004067F9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);</w:t>
      </w:r>
    </w:p>
    <w:p w:rsidR="004067F9" w:rsidRPr="004067F9" w:rsidRDefault="004067F9" w:rsidP="004067F9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4067F9">
        <w:rPr>
          <w:rFonts w:ascii="Times New Roman" w:hAnsi="Times New Roman" w:cs="Times New Roman"/>
          <w:b/>
        </w:rPr>
        <w:t>Признать тендер по закупу дезинфицирующих средств по лотам №1,2, несостоявшимся</w:t>
      </w:r>
      <w:r w:rsidRPr="004067F9">
        <w:rPr>
          <w:rFonts w:ascii="Times New Roman" w:hAnsi="Times New Roman" w:cs="Times New Roman"/>
        </w:rPr>
        <w:t xml:space="preserve"> согласно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 2  п.82  глава 8 </w:t>
      </w:r>
      <w:r w:rsidRPr="004067F9">
        <w:rPr>
          <w:rFonts w:ascii="Times New Roman" w:hAnsi="Times New Roman" w:cs="Times New Roman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</w:t>
      </w:r>
      <w:proofErr w:type="gramEnd"/>
      <w:r w:rsidRPr="004067F9">
        <w:rPr>
          <w:rFonts w:ascii="Times New Roman" w:hAnsi="Times New Roman" w:cs="Times New Roman"/>
        </w:rPr>
        <w:t xml:space="preserve"> октября 2009 года № 1729 (далее Правила).</w:t>
      </w:r>
    </w:p>
    <w:p w:rsidR="004067F9" w:rsidRDefault="004067F9" w:rsidP="004067F9">
      <w:pPr>
        <w:pStyle w:val="a4"/>
        <w:ind w:left="1134"/>
        <w:rPr>
          <w:rFonts w:ascii="Times New Roman" w:hAnsi="Times New Roman" w:cs="Times New Roman"/>
          <w:i/>
        </w:rPr>
      </w:pPr>
      <w:r w:rsidRPr="00FB553E">
        <w:rPr>
          <w:rFonts w:ascii="Times New Roman" w:hAnsi="Times New Roman" w:cs="Times New Roman"/>
          <w:i/>
        </w:rPr>
        <w:t>«В случае</w:t>
      </w:r>
      <w:proofErr w:type="gramStart"/>
      <w:r w:rsidRPr="00FB553E">
        <w:rPr>
          <w:rFonts w:ascii="Times New Roman" w:hAnsi="Times New Roman" w:cs="Times New Roman"/>
          <w:i/>
        </w:rPr>
        <w:t>,</w:t>
      </w:r>
      <w:proofErr w:type="gramEnd"/>
      <w:r w:rsidRPr="00FB553E">
        <w:rPr>
          <w:rFonts w:ascii="Times New Roman" w:hAnsi="Times New Roman" w:cs="Times New Roman"/>
          <w:i/>
        </w:rPr>
        <w:t xml:space="preserve"> если в закупе</w:t>
      </w:r>
      <w:r>
        <w:rPr>
          <w:rFonts w:ascii="Times New Roman" w:hAnsi="Times New Roman" w:cs="Times New Roman"/>
          <w:i/>
        </w:rPr>
        <w:t xml:space="preserve"> способом тендера или его какой – либо лот признаются несостоявшимися по</w:t>
      </w:r>
      <w:r w:rsidR="00233DD6">
        <w:rPr>
          <w:rFonts w:ascii="Times New Roman" w:hAnsi="Times New Roman" w:cs="Times New Roman"/>
          <w:i/>
        </w:rPr>
        <w:t xml:space="preserve"> представлению менее двух тендерных заявок, </w:t>
      </w:r>
      <w:r w:rsidRPr="00FB553E">
        <w:rPr>
          <w:rFonts w:ascii="Times New Roman" w:hAnsi="Times New Roman" w:cs="Times New Roman"/>
          <w:i/>
        </w:rPr>
        <w:t>то закуп признается несостоявшимся»</w:t>
      </w:r>
    </w:p>
    <w:p w:rsidR="00EC14D0" w:rsidRDefault="00EC14D0" w:rsidP="004067F9">
      <w:pPr>
        <w:pStyle w:val="a4"/>
        <w:ind w:left="1134"/>
        <w:rPr>
          <w:rFonts w:ascii="Times New Roman" w:hAnsi="Times New Roman" w:cs="Times New Roman"/>
          <w:i/>
        </w:rPr>
      </w:pPr>
    </w:p>
    <w:p w:rsidR="004067F9" w:rsidRDefault="004067F9" w:rsidP="004067F9">
      <w:pPr>
        <w:pStyle w:val="a4"/>
        <w:ind w:left="1134"/>
        <w:rPr>
          <w:rFonts w:ascii="Times New Roman" w:hAnsi="Times New Roman" w:cs="Times New Roman"/>
          <w:i/>
        </w:rPr>
      </w:pPr>
    </w:p>
    <w:p w:rsidR="004067F9" w:rsidRPr="002466C6" w:rsidRDefault="004067F9" w:rsidP="004067F9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2466C6">
        <w:rPr>
          <w:rFonts w:ascii="Times New Roman" w:hAnsi="Times New Roman" w:cs="Times New Roman"/>
        </w:rPr>
        <w:t>Сп</w:t>
      </w:r>
      <w:r w:rsidR="00233DD6" w:rsidRPr="002466C6">
        <w:rPr>
          <w:rFonts w:ascii="Times New Roman" w:hAnsi="Times New Roman" w:cs="Times New Roman"/>
        </w:rPr>
        <w:t xml:space="preserve">ец. по </w:t>
      </w:r>
      <w:proofErr w:type="spellStart"/>
      <w:r w:rsidR="00233DD6" w:rsidRPr="002466C6">
        <w:rPr>
          <w:rFonts w:ascii="Times New Roman" w:hAnsi="Times New Roman" w:cs="Times New Roman"/>
        </w:rPr>
        <w:t>гос.закупу</w:t>
      </w:r>
      <w:proofErr w:type="spellEnd"/>
      <w:r w:rsidR="00233DD6" w:rsidRPr="002466C6">
        <w:rPr>
          <w:rFonts w:ascii="Times New Roman" w:hAnsi="Times New Roman" w:cs="Times New Roman"/>
        </w:rPr>
        <w:t xml:space="preserve"> </w:t>
      </w:r>
      <w:proofErr w:type="spellStart"/>
      <w:r w:rsidR="00233DD6" w:rsidRPr="002466C6">
        <w:rPr>
          <w:rFonts w:ascii="Times New Roman" w:hAnsi="Times New Roman" w:cs="Times New Roman"/>
        </w:rPr>
        <w:t>Амановой</w:t>
      </w:r>
      <w:proofErr w:type="spellEnd"/>
      <w:r w:rsidR="00233DD6" w:rsidRPr="002466C6">
        <w:rPr>
          <w:rFonts w:ascii="Times New Roman" w:hAnsi="Times New Roman" w:cs="Times New Roman"/>
        </w:rPr>
        <w:t xml:space="preserve"> Д.Е.</w:t>
      </w:r>
      <w:r w:rsidRPr="002466C6">
        <w:rPr>
          <w:rFonts w:ascii="Times New Roman" w:hAnsi="Times New Roman" w:cs="Times New Roman"/>
        </w:rPr>
        <w:t xml:space="preserve">, согласно пп.1 п. 114 главы 10 Правил провести закуп </w:t>
      </w:r>
      <w:r w:rsidR="002466C6" w:rsidRPr="002466C6">
        <w:rPr>
          <w:rFonts w:ascii="Times New Roman" w:hAnsi="Times New Roman" w:cs="Times New Roman"/>
          <w:lang w:val="kk-KZ"/>
        </w:rPr>
        <w:t xml:space="preserve">ИМН </w:t>
      </w:r>
      <w:r w:rsidRPr="002466C6">
        <w:rPr>
          <w:rFonts w:ascii="Times New Roman" w:hAnsi="Times New Roman" w:cs="Times New Roman"/>
        </w:rPr>
        <w:t xml:space="preserve">способом из одного источника, у  ТОО </w:t>
      </w:r>
      <w:proofErr w:type="spellStart"/>
      <w:r w:rsidR="002466C6" w:rsidRPr="002466C6">
        <w:rPr>
          <w:rFonts w:ascii="Times New Roman" w:hAnsi="Times New Roman" w:cs="Times New Roman"/>
          <w:b/>
          <w:sz w:val="20"/>
          <w:szCs w:val="20"/>
        </w:rPr>
        <w:t>ТОО</w:t>
      </w:r>
      <w:proofErr w:type="spellEnd"/>
      <w:r w:rsidR="002466C6" w:rsidRPr="002466C6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2466C6" w:rsidRPr="002466C6">
        <w:rPr>
          <w:rFonts w:ascii="Times New Roman" w:hAnsi="Times New Roman" w:cs="Times New Roman"/>
          <w:b/>
          <w:sz w:val="20"/>
          <w:szCs w:val="20"/>
          <w:lang w:val="en-US"/>
        </w:rPr>
        <w:t>CINA</w:t>
      </w:r>
      <w:r w:rsidR="002466C6" w:rsidRPr="002466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66C6" w:rsidRPr="002466C6">
        <w:rPr>
          <w:rFonts w:ascii="Times New Roman" w:hAnsi="Times New Roman" w:cs="Times New Roman"/>
          <w:b/>
          <w:sz w:val="20"/>
          <w:szCs w:val="20"/>
          <w:lang w:val="en-US"/>
        </w:rPr>
        <w:t>PHARM</w:t>
      </w:r>
      <w:r w:rsidR="002466C6" w:rsidRPr="002466C6">
        <w:rPr>
          <w:rFonts w:ascii="Times New Roman" w:hAnsi="Times New Roman" w:cs="Times New Roman"/>
          <w:b/>
          <w:sz w:val="20"/>
          <w:szCs w:val="20"/>
        </w:rPr>
        <w:t>»</w:t>
      </w:r>
      <w:r w:rsidR="002466C6" w:rsidRPr="002466C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2466C6">
        <w:rPr>
          <w:rFonts w:ascii="Times New Roman" w:hAnsi="Times New Roman" w:cs="Times New Roman"/>
          <w:szCs w:val="20"/>
          <w:lang w:val="kk-KZ"/>
        </w:rPr>
        <w:t>Р</w:t>
      </w:r>
      <w:r w:rsidR="002466C6" w:rsidRPr="002466C6">
        <w:rPr>
          <w:rFonts w:ascii="Times New Roman" w:hAnsi="Times New Roman" w:cs="Times New Roman"/>
        </w:rPr>
        <w:t xml:space="preserve">К, г Алматы, </w:t>
      </w:r>
      <w:proofErr w:type="spellStart"/>
      <w:r w:rsidR="002466C6" w:rsidRPr="002466C6">
        <w:rPr>
          <w:rFonts w:ascii="Times New Roman" w:hAnsi="Times New Roman" w:cs="Times New Roman"/>
        </w:rPr>
        <w:t>ул</w:t>
      </w:r>
      <w:proofErr w:type="spellEnd"/>
      <w:r w:rsidR="002466C6" w:rsidRPr="002466C6">
        <w:rPr>
          <w:rFonts w:ascii="Times New Roman" w:hAnsi="Times New Roman" w:cs="Times New Roman"/>
        </w:rPr>
        <w:t xml:space="preserve"> </w:t>
      </w:r>
      <w:r w:rsidR="002466C6" w:rsidRPr="002466C6">
        <w:rPr>
          <w:rFonts w:ascii="Times New Roman" w:hAnsi="Times New Roman" w:cs="Times New Roman"/>
          <w:lang w:val="kk-KZ"/>
        </w:rPr>
        <w:t>Мынбаева 151, офис 48</w:t>
      </w:r>
      <w:proofErr w:type="gramStart"/>
      <w:r w:rsidR="002466C6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2466C6">
        <w:rPr>
          <w:rFonts w:ascii="Times New Roman" w:hAnsi="Times New Roman" w:cs="Times New Roman"/>
        </w:rPr>
        <w:t>З</w:t>
      </w:r>
      <w:proofErr w:type="gramEnd"/>
      <w:r w:rsidRPr="002466C6">
        <w:rPr>
          <w:rFonts w:ascii="Times New Roman" w:hAnsi="Times New Roman" w:cs="Times New Roman"/>
        </w:rPr>
        <w:t>а данное решение проголосовали 5 (пять) голосов, против 0 голосов</w:t>
      </w:r>
    </w:p>
    <w:p w:rsidR="00F2398A" w:rsidRDefault="00F2398A" w:rsidP="00FB553E">
      <w:pPr>
        <w:pStyle w:val="a4"/>
        <w:ind w:left="1134"/>
        <w:rPr>
          <w:rFonts w:ascii="Times New Roman" w:hAnsi="Times New Roman" w:cs="Times New Roman"/>
          <w:i/>
        </w:rPr>
      </w:pPr>
    </w:p>
    <w:tbl>
      <w:tblPr>
        <w:tblStyle w:val="a3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804"/>
      </w:tblGrid>
      <w:tr w:rsidR="00311EC9" w:rsidTr="00506E86">
        <w:tc>
          <w:tcPr>
            <w:tcW w:w="4112" w:type="dxa"/>
            <w:hideMark/>
          </w:tcPr>
          <w:p w:rsidR="00311EC9" w:rsidRDefault="00311EC9" w:rsidP="00506E86">
            <w:pPr>
              <w:ind w:left="-851" w:firstLine="85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комиссии, директор ГККП «Областной центр крови»  ГУ «Управление здравоохранения Актюбинской области»</w:t>
            </w:r>
          </w:p>
        </w:tc>
      </w:tr>
      <w:tr w:rsidR="00311EC9" w:rsidTr="00506E86">
        <w:tc>
          <w:tcPr>
            <w:tcW w:w="4112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комиссии, зам. Директор по медицинской части ГККП «Областной центр крови»  ГУ «Управление здравоохранения Актюбинской области»</w:t>
            </w:r>
          </w:p>
        </w:tc>
      </w:tr>
      <w:tr w:rsidR="00311EC9" w:rsidTr="00506E86">
        <w:tc>
          <w:tcPr>
            <w:tcW w:w="4112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Кадырова Г.О.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комиссии, медсестра инфекционного контроля  ГККП «Областной центр крови»  ГУ «Управление здравоохранения Актюбинской области»</w:t>
            </w:r>
          </w:p>
        </w:tc>
      </w:tr>
      <w:tr w:rsidR="00311EC9" w:rsidTr="00506E86">
        <w:tc>
          <w:tcPr>
            <w:tcW w:w="4112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өрежанова З.А.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  <w:lang w:val="kk-KZ"/>
              </w:rPr>
              <w:t xml:space="preserve">главная медсестра </w:t>
            </w:r>
            <w:r>
              <w:rPr>
                <w:rFonts w:ascii="Times New Roman" w:hAnsi="Times New Roman" w:cs="Times New Roman"/>
              </w:rPr>
              <w:t xml:space="preserve"> ГК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lastRenderedPageBreak/>
              <w:t>ГУ «Управление здравоохранения Актюбинской области»</w:t>
            </w:r>
          </w:p>
        </w:tc>
      </w:tr>
      <w:tr w:rsidR="00311EC9" w:rsidTr="00506E86">
        <w:tc>
          <w:tcPr>
            <w:tcW w:w="4112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Улыкпанова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комиссии, экономист  ГККП «Областной центр крови» ГУ «Управление здравоохранения Актюбинской области»</w:t>
            </w:r>
          </w:p>
        </w:tc>
      </w:tr>
      <w:tr w:rsidR="00311EC9" w:rsidTr="00506E86">
        <w:tc>
          <w:tcPr>
            <w:tcW w:w="4112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по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акупу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</w:rPr>
              <w:t>ГККП «Областной центр крови»  ГУ «Управление здравоохранения Актюбинской области»</w:t>
            </w:r>
          </w:p>
        </w:tc>
      </w:tr>
    </w:tbl>
    <w:p w:rsidR="00A06FC7" w:rsidRPr="00FB553E" w:rsidRDefault="00A06FC7" w:rsidP="00FB553E">
      <w:pPr>
        <w:pStyle w:val="a4"/>
        <w:ind w:left="1134"/>
        <w:rPr>
          <w:rFonts w:ascii="Times New Roman" w:hAnsi="Times New Roman" w:cs="Times New Roman"/>
          <w:i/>
        </w:rPr>
      </w:pPr>
    </w:p>
    <w:sectPr w:rsidR="00A06FC7" w:rsidRPr="00FB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A2"/>
    <w:multiLevelType w:val="hybridMultilevel"/>
    <w:tmpl w:val="3CFE68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40B5"/>
    <w:multiLevelType w:val="hybridMultilevel"/>
    <w:tmpl w:val="FDD44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3AE"/>
    <w:multiLevelType w:val="hybridMultilevel"/>
    <w:tmpl w:val="FDCE55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5400"/>
    <w:multiLevelType w:val="hybridMultilevel"/>
    <w:tmpl w:val="4692AC9A"/>
    <w:lvl w:ilvl="0" w:tplc="94842F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F48DA"/>
    <w:multiLevelType w:val="hybridMultilevel"/>
    <w:tmpl w:val="836EA730"/>
    <w:lvl w:ilvl="0" w:tplc="B2E6BD9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563E0"/>
    <w:multiLevelType w:val="hybridMultilevel"/>
    <w:tmpl w:val="3A263A82"/>
    <w:lvl w:ilvl="0" w:tplc="1CE60EC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E3FFD"/>
    <w:rsid w:val="000F0F1A"/>
    <w:rsid w:val="00162030"/>
    <w:rsid w:val="00233DD6"/>
    <w:rsid w:val="002466C6"/>
    <w:rsid w:val="00277C85"/>
    <w:rsid w:val="00311EC9"/>
    <w:rsid w:val="00344652"/>
    <w:rsid w:val="003530CB"/>
    <w:rsid w:val="003562A2"/>
    <w:rsid w:val="004067F9"/>
    <w:rsid w:val="00406F79"/>
    <w:rsid w:val="00506E86"/>
    <w:rsid w:val="0075000A"/>
    <w:rsid w:val="009358BE"/>
    <w:rsid w:val="009668D2"/>
    <w:rsid w:val="00A06A23"/>
    <w:rsid w:val="00A06FC7"/>
    <w:rsid w:val="00A11EF2"/>
    <w:rsid w:val="00A4294C"/>
    <w:rsid w:val="00A64FDE"/>
    <w:rsid w:val="00AB196A"/>
    <w:rsid w:val="00AC64AD"/>
    <w:rsid w:val="00B215C7"/>
    <w:rsid w:val="00B34DC5"/>
    <w:rsid w:val="00EB52EA"/>
    <w:rsid w:val="00EC14D0"/>
    <w:rsid w:val="00F2398A"/>
    <w:rsid w:val="00F42BE8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3307-70C9-4D36-BE79-A2B28A4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Dinara</cp:lastModifiedBy>
  <cp:revision>2</cp:revision>
  <cp:lastPrinted>2017-12-28T06:21:00Z</cp:lastPrinted>
  <dcterms:created xsi:type="dcterms:W3CDTF">2017-12-28T06:22:00Z</dcterms:created>
  <dcterms:modified xsi:type="dcterms:W3CDTF">2017-12-28T06:22:00Z</dcterms:modified>
</cp:coreProperties>
</file>